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934B2">
        <w:rPr>
          <w:rFonts w:ascii="Times New Roman" w:eastAsia="Arial Unicode MS" w:hAnsi="Times New Roman" w:cs="Times New Roman"/>
          <w:b/>
          <w:color w:val="000000" w:themeColor="text1"/>
          <w:sz w:val="24"/>
          <w:szCs w:val="24"/>
          <w:lang w:eastAsia="lv-LV"/>
        </w:rPr>
        <w:t>381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6934B2">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43926" w:rsidRPr="00F536C2" w:rsidRDefault="00143926" w:rsidP="00143926">
      <w:pPr>
        <w:spacing w:after="0"/>
        <w:rPr>
          <w:rFonts w:ascii="Times New Roman" w:hAnsi="Times New Roman" w:cs="Times New Roman"/>
          <w:i/>
          <w:sz w:val="24"/>
          <w:szCs w:val="24"/>
        </w:rPr>
      </w:pPr>
    </w:p>
    <w:p w:rsidR="002A5252" w:rsidRPr="002A5252" w:rsidRDefault="002A5252" w:rsidP="002A5252">
      <w:pPr>
        <w:spacing w:after="0" w:line="240" w:lineRule="auto"/>
        <w:jc w:val="center"/>
        <w:rPr>
          <w:rFonts w:ascii="Times New Roman" w:eastAsia="Times New Roman" w:hAnsi="Times New Roman" w:cs="Times New Roman"/>
          <w:b/>
          <w:sz w:val="2"/>
          <w:szCs w:val="24"/>
          <w:lang w:val="en-GB"/>
        </w:rPr>
      </w:pPr>
    </w:p>
    <w:p w:rsidR="002A5252" w:rsidRPr="002A5252" w:rsidRDefault="002A5252" w:rsidP="002A5252">
      <w:pPr>
        <w:spacing w:after="0" w:line="240" w:lineRule="auto"/>
        <w:jc w:val="center"/>
        <w:rPr>
          <w:rFonts w:ascii="Times New Roman" w:eastAsia="Times New Roman" w:hAnsi="Times New Roman" w:cs="Times New Roman"/>
          <w:b/>
          <w:sz w:val="2"/>
          <w:szCs w:val="24"/>
          <w:lang w:val="en-GB"/>
        </w:rPr>
      </w:pPr>
    </w:p>
    <w:p w:rsidR="006934B2" w:rsidRPr="006934B2" w:rsidRDefault="006934B2" w:rsidP="006934B2">
      <w:pPr>
        <w:spacing w:after="0" w:line="240" w:lineRule="auto"/>
        <w:jc w:val="both"/>
        <w:rPr>
          <w:rFonts w:ascii="Times New Roman" w:hAnsi="Times New Roman" w:cs="Times New Roman"/>
          <w:b/>
          <w:noProof/>
          <w:sz w:val="24"/>
          <w:szCs w:val="24"/>
        </w:rPr>
      </w:pPr>
      <w:r w:rsidRPr="006934B2">
        <w:rPr>
          <w:rFonts w:ascii="Times New Roman" w:hAnsi="Times New Roman" w:cs="Times New Roman"/>
          <w:b/>
          <w:noProof/>
          <w:sz w:val="24"/>
          <w:szCs w:val="24"/>
        </w:rPr>
        <w:t>Par grozījumiem 24.05.2019. domes lēmumā Nr.219 "Par kārtību, kādā piešķir Madonas novada pašvaldības finansētos sociālos pakalpojumus bērniem un jauniešiem ar funkcionālajiem traucējumiem"</w:t>
      </w:r>
    </w:p>
    <w:p w:rsidR="006934B2" w:rsidRPr="00F536C2" w:rsidRDefault="006934B2" w:rsidP="006934B2">
      <w:pPr>
        <w:spacing w:after="0" w:line="240" w:lineRule="auto"/>
        <w:rPr>
          <w:rFonts w:ascii="Times New Roman" w:hAnsi="Times New Roman" w:cs="Times New Roman"/>
          <w:b/>
          <w:i/>
          <w:sz w:val="24"/>
          <w:szCs w:val="24"/>
          <w:u w:val="single"/>
        </w:rPr>
      </w:pPr>
    </w:p>
    <w:p w:rsidR="006934B2" w:rsidRDefault="006934B2" w:rsidP="006934B2">
      <w:pPr>
        <w:spacing w:after="0" w:line="240" w:lineRule="auto"/>
        <w:ind w:firstLine="720"/>
        <w:jc w:val="both"/>
        <w:rPr>
          <w:rFonts w:ascii="Times New Roman" w:hAnsi="Times New Roman" w:cs="Times New Roman"/>
          <w:b/>
          <w:sz w:val="24"/>
          <w:szCs w:val="24"/>
        </w:rPr>
      </w:pPr>
      <w:r w:rsidRPr="006934B2">
        <w:rPr>
          <w:rFonts w:ascii="Times New Roman" w:eastAsia="Calibri" w:hAnsi="Times New Roman" w:cs="Times New Roman"/>
          <w:sz w:val="24"/>
          <w:szCs w:val="24"/>
        </w:rPr>
        <w:t xml:space="preserve">Sociālā dienesta vadītājs </w:t>
      </w:r>
      <w:proofErr w:type="spellStart"/>
      <w:r w:rsidRPr="006934B2">
        <w:rPr>
          <w:rFonts w:ascii="Times New Roman" w:eastAsia="Calibri" w:hAnsi="Times New Roman" w:cs="Times New Roman"/>
          <w:sz w:val="24"/>
          <w:szCs w:val="24"/>
        </w:rPr>
        <w:t>G.Riekstiņš</w:t>
      </w:r>
      <w:proofErr w:type="spellEnd"/>
      <w:r w:rsidRPr="006934B2">
        <w:rPr>
          <w:rFonts w:ascii="Times New Roman" w:eastAsia="Calibri" w:hAnsi="Times New Roman" w:cs="Times New Roman"/>
          <w:sz w:val="24"/>
          <w:szCs w:val="24"/>
        </w:rPr>
        <w:t xml:space="preserve"> informē par nepieci</w:t>
      </w:r>
      <w:r w:rsidR="00E5588B">
        <w:rPr>
          <w:rFonts w:ascii="Times New Roman" w:eastAsia="Calibri" w:hAnsi="Times New Roman" w:cs="Times New Roman"/>
          <w:sz w:val="24"/>
          <w:szCs w:val="24"/>
        </w:rPr>
        <w:t xml:space="preserve">ešamību papildināt 24.05.2019. apstiprināto </w:t>
      </w:r>
      <w:bookmarkStart w:id="0" w:name="_GoBack"/>
      <w:bookmarkEnd w:id="0"/>
      <w:r w:rsidRPr="006934B2">
        <w:rPr>
          <w:rFonts w:ascii="Times New Roman" w:eastAsia="Calibri" w:hAnsi="Times New Roman" w:cs="Times New Roman"/>
          <w:sz w:val="24"/>
          <w:szCs w:val="24"/>
        </w:rPr>
        <w:t>"Kārtību, kādā piešķir Madonas novada pašvaldības finansētos sociālos  pakalpojumus bērniem  un jauniešiem ar funkcionāliem traucējumiem",  saskaņā ar Sociālo pakalpojumu un sociālās palīdzības likumu, Bērnu tiesību aizsardzības likumu, Ministru kabineta 2017.gada 13.jūnija noteikumiem Nr.338 “Prasības sociālo pakalpojumu sniedzējiem” un citiem spēkā esošiem tiesību aktiem, ņemot vērā 16.09.2020. Sociālo un veselības jautājumu komitejas un 22.09.2020. Finanšu un attīstības komitejas atzinumus</w:t>
      </w:r>
      <w:r>
        <w:rPr>
          <w:rFonts w:ascii="Times New Roman" w:eastAsia="Calibri" w:hAnsi="Times New Roman" w:cs="Times New Roman"/>
          <w:sz w:val="24"/>
          <w:szCs w:val="24"/>
        </w:rPr>
        <w:t xml:space="preserve">, </w:t>
      </w:r>
      <w:r w:rsidRPr="002A5252">
        <w:rPr>
          <w:rFonts w:ascii="Times New Roman" w:hAnsi="Times New Roman" w:cs="Times New Roman"/>
          <w:b/>
          <w:noProof/>
          <w:sz w:val="24"/>
          <w:szCs w:val="24"/>
        </w:rPr>
        <w:t>atklāti</w:t>
      </w:r>
      <w:r w:rsidRPr="002A525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10</w:t>
      </w:r>
      <w:r w:rsidRPr="002A5252">
        <w:rPr>
          <w:rFonts w:ascii="Times New Roman" w:hAnsi="Times New Roman" w:cs="Times New Roman"/>
          <w:b/>
          <w:noProof/>
          <w:sz w:val="24"/>
          <w:szCs w:val="24"/>
        </w:rPr>
        <w:t xml:space="preserve"> </w:t>
      </w:r>
      <w:r w:rsidRPr="002A5252">
        <w:rPr>
          <w:rFonts w:ascii="Times New Roman" w:hAnsi="Times New Roman" w:cs="Times New Roman"/>
          <w:noProof/>
          <w:sz w:val="24"/>
          <w:szCs w:val="24"/>
        </w:rPr>
        <w:t>(</w:t>
      </w:r>
      <w:r w:rsidRPr="006934B2">
        <w:rPr>
          <w:rFonts w:ascii="Times New Roman" w:hAnsi="Times New Roman" w:cs="Times New Roman"/>
          <w:noProof/>
          <w:sz w:val="24"/>
          <w:szCs w:val="24"/>
        </w:rPr>
        <w:t>Andris Dombrovskis, Zigfrīds Gora, Antra Gotlaufa, Gunārs Ikaunieks, Agris Lungevičs, Ivars Miķelsons, Rihards Saulītis, Aleksandrs Šrubs, Gatis Teilis, Kaspars Udrass</w:t>
      </w:r>
      <w:r w:rsidRPr="002A5252">
        <w:rPr>
          <w:rFonts w:ascii="Times New Roman" w:hAnsi="Times New Roman" w:cs="Times New Roman"/>
          <w:noProof/>
          <w:sz w:val="24"/>
          <w:szCs w:val="24"/>
        </w:rPr>
        <w:t>),</w:t>
      </w:r>
      <w:r w:rsidRPr="002A5252">
        <w:rPr>
          <w:rFonts w:ascii="Times New Roman" w:hAnsi="Times New Roman" w:cs="Times New Roman"/>
          <w:b/>
          <w:noProof/>
          <w:sz w:val="24"/>
          <w:szCs w:val="24"/>
        </w:rPr>
        <w:t xml:space="preserve"> PRET – NAV, ATTURAS – NAV,</w:t>
      </w:r>
      <w:r w:rsidRPr="002A5252">
        <w:rPr>
          <w:rFonts w:ascii="Times New Roman" w:hAnsi="Times New Roman" w:cs="Times New Roman"/>
          <w:sz w:val="24"/>
          <w:szCs w:val="24"/>
        </w:rPr>
        <w:t xml:space="preserve"> Madonas novada pašvaldības dome</w:t>
      </w:r>
      <w:r w:rsidRPr="002A5252">
        <w:rPr>
          <w:rFonts w:ascii="Times New Roman" w:hAnsi="Times New Roman" w:cs="Times New Roman"/>
          <w:b/>
          <w:sz w:val="24"/>
          <w:szCs w:val="24"/>
        </w:rPr>
        <w:t xml:space="preserve"> NOLEMJ:</w:t>
      </w:r>
    </w:p>
    <w:p w:rsidR="006934B2" w:rsidRPr="002A5252" w:rsidRDefault="006934B2" w:rsidP="006934B2">
      <w:pPr>
        <w:spacing w:after="0" w:line="240" w:lineRule="auto"/>
        <w:ind w:firstLine="720"/>
        <w:jc w:val="both"/>
        <w:rPr>
          <w:rFonts w:ascii="Times New Roman" w:hAnsi="Times New Roman" w:cs="Times New Roman"/>
          <w:b/>
          <w:sz w:val="24"/>
          <w:szCs w:val="24"/>
        </w:rPr>
      </w:pPr>
    </w:p>
    <w:p w:rsidR="006934B2" w:rsidRPr="0035259A" w:rsidRDefault="006934B2" w:rsidP="0035259A">
      <w:pPr>
        <w:pStyle w:val="Sarakstarindkopa"/>
        <w:numPr>
          <w:ilvl w:val="0"/>
          <w:numId w:val="44"/>
        </w:numPr>
        <w:spacing w:after="0" w:line="240" w:lineRule="auto"/>
        <w:jc w:val="both"/>
        <w:rPr>
          <w:rFonts w:ascii="Times New Roman" w:eastAsia="Calibri" w:hAnsi="Times New Roman" w:cs="Times New Roman"/>
          <w:sz w:val="24"/>
          <w:szCs w:val="24"/>
        </w:rPr>
      </w:pPr>
      <w:r w:rsidRPr="0035259A">
        <w:rPr>
          <w:rFonts w:ascii="Times New Roman" w:eastAsia="Calibri" w:hAnsi="Times New Roman" w:cs="Times New Roman"/>
          <w:sz w:val="24"/>
          <w:szCs w:val="24"/>
        </w:rPr>
        <w:t xml:space="preserve">Papildināt noteikumus “Kārtība, kā piešķir Madonas novada pašvaldības finansētos sociālos pakalpojumus bērniem un jauniešiem ar funkcionālajiem traucējumiem” ar  ierakstu: </w:t>
      </w:r>
    </w:p>
    <w:p w:rsidR="006934B2" w:rsidRDefault="006934B2" w:rsidP="0035259A">
      <w:pPr>
        <w:spacing w:after="0" w:line="240" w:lineRule="auto"/>
        <w:ind w:left="709" w:right="-58" w:hanging="425"/>
        <w:contextualSpacing/>
        <w:rPr>
          <w:rFonts w:ascii="Times New Roman" w:eastAsia="Calibri" w:hAnsi="Times New Roman" w:cs="Times New Roman"/>
          <w:sz w:val="24"/>
          <w:szCs w:val="24"/>
        </w:rPr>
      </w:pPr>
      <w:r w:rsidRPr="006934B2">
        <w:rPr>
          <w:rFonts w:ascii="Times New Roman" w:eastAsia="Calibri" w:hAnsi="Times New Roman" w:cs="Times New Roman"/>
          <w:sz w:val="24"/>
          <w:szCs w:val="24"/>
        </w:rPr>
        <w:t>8.5. Pakalpojumus,  kas piešķirti noteiktajā kārtībā, bet nav pieejami pašvaldības iepirktajos pakalpojumos,  atmaksā pašvaldība saskaņā ar  iesniegtajiem izdevumus apliecinošiem dokumentiem, nepārsniedzot  šo noteikumu 5.punktā noteikto summu.</w:t>
      </w:r>
    </w:p>
    <w:p w:rsidR="0035259A" w:rsidRPr="006934B2" w:rsidRDefault="0035259A" w:rsidP="0035259A">
      <w:pPr>
        <w:spacing w:after="0" w:line="240" w:lineRule="auto"/>
        <w:ind w:left="709" w:right="-58" w:hanging="425"/>
        <w:contextualSpacing/>
        <w:rPr>
          <w:rFonts w:ascii="Times New Roman" w:eastAsia="Calibri" w:hAnsi="Times New Roman" w:cs="Times New Roman"/>
          <w:sz w:val="24"/>
          <w:szCs w:val="24"/>
        </w:rPr>
      </w:pPr>
    </w:p>
    <w:p w:rsidR="0027289A" w:rsidRPr="0035259A" w:rsidRDefault="006934B2" w:rsidP="0035259A">
      <w:pPr>
        <w:pStyle w:val="Sarakstarindkopa"/>
        <w:numPr>
          <w:ilvl w:val="0"/>
          <w:numId w:val="44"/>
        </w:numPr>
        <w:spacing w:after="0" w:line="240" w:lineRule="auto"/>
        <w:jc w:val="both"/>
        <w:rPr>
          <w:rFonts w:ascii="Times New Roman" w:eastAsia="Calibri" w:hAnsi="Times New Roman" w:cs="Times New Roman"/>
          <w:sz w:val="24"/>
          <w:szCs w:val="24"/>
        </w:rPr>
      </w:pPr>
      <w:r w:rsidRPr="0035259A">
        <w:rPr>
          <w:rFonts w:ascii="Times New Roman" w:eastAsia="Calibri" w:hAnsi="Times New Roman" w:cs="Times New Roman"/>
          <w:sz w:val="24"/>
          <w:szCs w:val="24"/>
        </w:rPr>
        <w:t>Lēmuma izpildes kontroli nodrošināt Madonas novada pašvaldības Sociālajam dienestam.</w:t>
      </w:r>
    </w:p>
    <w:p w:rsidR="006934B2" w:rsidRDefault="006934B2" w:rsidP="0035259A">
      <w:pPr>
        <w:spacing w:after="0" w:line="240" w:lineRule="auto"/>
        <w:ind w:firstLine="720"/>
        <w:jc w:val="both"/>
        <w:rPr>
          <w:rFonts w:ascii="Times New Roman" w:eastAsia="Calibri" w:hAnsi="Times New Roman" w:cs="Times New Roman"/>
          <w:sz w:val="24"/>
          <w:szCs w:val="24"/>
        </w:rPr>
      </w:pPr>
    </w:p>
    <w:p w:rsidR="0035259A" w:rsidRPr="006934B2" w:rsidRDefault="0035259A" w:rsidP="0035259A">
      <w:pPr>
        <w:spacing w:after="0" w:line="240" w:lineRule="auto"/>
        <w:ind w:firstLine="720"/>
        <w:jc w:val="both"/>
        <w:rPr>
          <w:rFonts w:ascii="Times New Roman" w:eastAsia="Calibri" w:hAnsi="Times New Roman" w:cs="Times New Roman"/>
          <w:sz w:val="24"/>
          <w:szCs w:val="24"/>
        </w:rPr>
      </w:pPr>
    </w:p>
    <w:p w:rsidR="002A5252" w:rsidRPr="002A5252" w:rsidRDefault="002A5252" w:rsidP="0035259A">
      <w:pPr>
        <w:spacing w:after="0" w:line="240" w:lineRule="auto"/>
        <w:jc w:val="both"/>
        <w:rPr>
          <w:rFonts w:ascii="Times New Roman" w:eastAsia="Times New Roman" w:hAnsi="Times New Roman" w:cs="Times New Roman"/>
          <w:sz w:val="24"/>
          <w:szCs w:val="24"/>
          <w:lang w:eastAsia="lv-LV"/>
        </w:rPr>
      </w:pPr>
    </w:p>
    <w:p w:rsidR="00BA372B" w:rsidRDefault="007119FC" w:rsidP="0035259A">
      <w:pPr>
        <w:spacing w:after="0" w:line="240" w:lineRule="auto"/>
        <w:ind w:right="84" w:firstLine="720"/>
        <w:jc w:val="both"/>
        <w:rPr>
          <w:rFonts w:ascii="Times New Roman" w:eastAsia="Times New Roman" w:hAnsi="Times New Roman" w:cs="Times New Roman"/>
          <w:bCs/>
          <w:sz w:val="24"/>
          <w:szCs w:val="24"/>
          <w:lang w:eastAsia="lv-LV"/>
        </w:rPr>
      </w:pPr>
      <w:r w:rsidRPr="002A5252">
        <w:rPr>
          <w:rFonts w:ascii="Times New Roman" w:eastAsia="Times New Roman" w:hAnsi="Times New Roman" w:cs="Times New Roman"/>
          <w:bCs/>
          <w:sz w:val="24"/>
          <w:szCs w:val="24"/>
          <w:lang w:eastAsia="lv-LV"/>
        </w:rPr>
        <w:t>Domes priekšsēdētājs</w:t>
      </w:r>
      <w:r w:rsidR="007E2A40"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t xml:space="preserve">     </w:t>
      </w:r>
      <w:r w:rsidR="00700CB9" w:rsidRPr="002A5252">
        <w:rPr>
          <w:rFonts w:ascii="Times New Roman" w:eastAsia="Times New Roman" w:hAnsi="Times New Roman" w:cs="Times New Roman"/>
          <w:bCs/>
          <w:sz w:val="24"/>
          <w:szCs w:val="24"/>
          <w:lang w:eastAsia="lv-LV"/>
        </w:rPr>
        <w:t xml:space="preserve">    </w:t>
      </w:r>
      <w:r w:rsidRPr="002A5252">
        <w:rPr>
          <w:rFonts w:ascii="Times New Roman" w:eastAsia="Times New Roman" w:hAnsi="Times New Roman" w:cs="Times New Roman"/>
          <w:bCs/>
          <w:sz w:val="24"/>
          <w:szCs w:val="24"/>
          <w:lang w:eastAsia="lv-LV"/>
        </w:rPr>
        <w:tab/>
        <w:t xml:space="preserve">         </w:t>
      </w:r>
      <w:proofErr w:type="spellStart"/>
      <w:r w:rsidRPr="002A5252">
        <w:rPr>
          <w:rFonts w:ascii="Times New Roman" w:eastAsia="Times New Roman" w:hAnsi="Times New Roman" w:cs="Times New Roman"/>
          <w:bCs/>
          <w:sz w:val="24"/>
          <w:szCs w:val="24"/>
          <w:lang w:eastAsia="lv-LV"/>
        </w:rPr>
        <w:t>A.Lungevičs</w:t>
      </w:r>
      <w:proofErr w:type="spellEnd"/>
    </w:p>
    <w:p w:rsidR="002A5252" w:rsidRDefault="002A5252" w:rsidP="0035259A">
      <w:pPr>
        <w:spacing w:after="0" w:line="240" w:lineRule="auto"/>
        <w:ind w:right="84" w:firstLine="720"/>
        <w:jc w:val="both"/>
        <w:rPr>
          <w:rFonts w:ascii="Times New Roman" w:eastAsia="Times New Roman" w:hAnsi="Times New Roman" w:cs="Times New Roman"/>
          <w:bCs/>
          <w:sz w:val="24"/>
          <w:szCs w:val="24"/>
          <w:lang w:eastAsia="lv-LV"/>
        </w:rPr>
      </w:pPr>
    </w:p>
    <w:p w:rsidR="002A5252" w:rsidRDefault="002A5252" w:rsidP="0035259A">
      <w:pPr>
        <w:spacing w:after="0" w:line="240" w:lineRule="auto"/>
        <w:ind w:right="84" w:firstLine="720"/>
        <w:jc w:val="both"/>
        <w:rPr>
          <w:rFonts w:ascii="Times New Roman" w:eastAsia="Times New Roman" w:hAnsi="Times New Roman" w:cs="Times New Roman"/>
          <w:bCs/>
          <w:sz w:val="24"/>
          <w:szCs w:val="24"/>
          <w:lang w:eastAsia="lv-LV"/>
        </w:rPr>
      </w:pPr>
    </w:p>
    <w:p w:rsidR="002A5252" w:rsidRPr="002A5252" w:rsidRDefault="002A5252" w:rsidP="006934B2">
      <w:pPr>
        <w:spacing w:after="0" w:line="240" w:lineRule="auto"/>
        <w:ind w:right="84" w:firstLine="720"/>
        <w:jc w:val="both"/>
        <w:rPr>
          <w:rFonts w:ascii="Times New Roman" w:eastAsia="Times New Roman" w:hAnsi="Times New Roman" w:cs="Times New Roman"/>
          <w:bCs/>
          <w:sz w:val="24"/>
          <w:szCs w:val="24"/>
          <w:lang w:eastAsia="lv-LV"/>
        </w:rPr>
      </w:pPr>
    </w:p>
    <w:p w:rsidR="000621A4" w:rsidRPr="002A5252" w:rsidRDefault="0035259A" w:rsidP="006934B2">
      <w:pPr>
        <w:spacing w:line="240" w:lineRule="auto"/>
        <w:ind w:right="-199"/>
        <w:jc w:val="both"/>
        <w:rPr>
          <w:rFonts w:ascii="Times New Roman" w:hAnsi="Times New Roman" w:cs="Times New Roman"/>
          <w:i/>
          <w:sz w:val="24"/>
          <w:szCs w:val="24"/>
        </w:rPr>
      </w:pPr>
      <w:proofErr w:type="spellStart"/>
      <w:r>
        <w:rPr>
          <w:rFonts w:ascii="Times New Roman" w:hAnsi="Times New Roman" w:cs="Times New Roman"/>
          <w:i/>
          <w:sz w:val="24"/>
          <w:szCs w:val="24"/>
        </w:rPr>
        <w:t>I.Fārneste</w:t>
      </w:r>
      <w:proofErr w:type="spellEnd"/>
      <w:r>
        <w:rPr>
          <w:rFonts w:ascii="Times New Roman" w:hAnsi="Times New Roman" w:cs="Times New Roman"/>
          <w:i/>
          <w:sz w:val="24"/>
          <w:szCs w:val="24"/>
        </w:rPr>
        <w:t xml:space="preserve"> 20240013</w:t>
      </w:r>
    </w:p>
    <w:sectPr w:rsidR="000621A4" w:rsidRPr="002A525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FC098A"/>
    <w:multiLevelType w:val="hybridMultilevel"/>
    <w:tmpl w:val="13483016"/>
    <w:lvl w:ilvl="0" w:tplc="8BF24A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B83295"/>
    <w:multiLevelType w:val="hybridMultilevel"/>
    <w:tmpl w:val="8C3C6234"/>
    <w:lvl w:ilvl="0" w:tplc="9A8A39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2152BA"/>
    <w:multiLevelType w:val="hybridMultilevel"/>
    <w:tmpl w:val="59EACABA"/>
    <w:lvl w:ilvl="0" w:tplc="C18EFC9E">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9B50CF"/>
    <w:multiLevelType w:val="hybridMultilevel"/>
    <w:tmpl w:val="C0BEE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EB7F94"/>
    <w:multiLevelType w:val="hybridMultilevel"/>
    <w:tmpl w:val="3FE47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9"/>
  </w:num>
  <w:num w:numId="2">
    <w:abstractNumId w:val="38"/>
  </w:num>
  <w:num w:numId="3">
    <w:abstractNumId w:val="29"/>
  </w:num>
  <w:num w:numId="4">
    <w:abstractNumId w:val="12"/>
  </w:num>
  <w:num w:numId="5">
    <w:abstractNumId w:val="42"/>
  </w:num>
  <w:num w:numId="6">
    <w:abstractNumId w:val="14"/>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5"/>
  </w:num>
  <w:num w:numId="12">
    <w:abstractNumId w:val="34"/>
  </w:num>
  <w:num w:numId="13">
    <w:abstractNumId w:val="9"/>
  </w:num>
  <w:num w:numId="14">
    <w:abstractNumId w:val="19"/>
  </w:num>
  <w:num w:numId="15">
    <w:abstractNumId w:val="35"/>
  </w:num>
  <w:num w:numId="16">
    <w:abstractNumId w:val="21"/>
  </w:num>
  <w:num w:numId="17">
    <w:abstractNumId w:val="7"/>
  </w:num>
  <w:num w:numId="18">
    <w:abstractNumId w:val="6"/>
  </w:num>
  <w:num w:numId="19">
    <w:abstractNumId w:val="22"/>
  </w:num>
  <w:num w:numId="20">
    <w:abstractNumId w:val="32"/>
  </w:num>
  <w:num w:numId="21">
    <w:abstractNumId w:val="13"/>
  </w:num>
  <w:num w:numId="22">
    <w:abstractNumId w:val="0"/>
  </w:num>
  <w:num w:numId="23">
    <w:abstractNumId w:val="2"/>
  </w:num>
  <w:num w:numId="24">
    <w:abstractNumId w:val="17"/>
  </w:num>
  <w:num w:numId="25">
    <w:abstractNumId w:val="15"/>
  </w:num>
  <w:num w:numId="26">
    <w:abstractNumId w:val="11"/>
  </w:num>
  <w:num w:numId="27">
    <w:abstractNumId w:val="8"/>
  </w:num>
  <w:num w:numId="28">
    <w:abstractNumId w:val="24"/>
  </w:num>
  <w:num w:numId="29">
    <w:abstractNumId w:val="30"/>
  </w:num>
  <w:num w:numId="30">
    <w:abstractNumId w:val="40"/>
  </w:num>
  <w:num w:numId="31">
    <w:abstractNumId w:val="23"/>
  </w:num>
  <w:num w:numId="32">
    <w:abstractNumId w:val="31"/>
  </w:num>
  <w:num w:numId="33">
    <w:abstractNumId w:val="20"/>
  </w:num>
  <w:num w:numId="34">
    <w:abstractNumId w:val="37"/>
  </w:num>
  <w:num w:numId="35">
    <w:abstractNumId w:val="26"/>
  </w:num>
  <w:num w:numId="36">
    <w:abstractNumId w:val="16"/>
  </w:num>
  <w:num w:numId="37">
    <w:abstractNumId w:val="36"/>
  </w:num>
  <w:num w:numId="38">
    <w:abstractNumId w:val="27"/>
  </w:num>
  <w:num w:numId="39">
    <w:abstractNumId w:val="4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43"/>
  </w:num>
  <w:num w:numId="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588B"/>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A6D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4CEC-0A3C-4338-AC9F-31594510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1273</Words>
  <Characters>726</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2020-08-10T13:34:00Z</cp:lastPrinted>
  <dcterms:created xsi:type="dcterms:W3CDTF">2020-09-23T14:33:00Z</dcterms:created>
  <dcterms:modified xsi:type="dcterms:W3CDTF">2020-10-01T06:45:00Z</dcterms:modified>
</cp:coreProperties>
</file>